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C3F00" w14:textId="217D7532" w:rsidR="00133B0F" w:rsidRPr="00133B0F" w:rsidRDefault="00133B0F" w:rsidP="00133B0F">
      <w:pPr>
        <w:jc w:val="center"/>
        <w:rPr>
          <w:rFonts w:ascii="Arial" w:hAnsi="Arial"/>
          <w:b/>
          <w:bCs/>
        </w:rPr>
      </w:pPr>
      <w:bookmarkStart w:id="0" w:name="_Hlk96931572"/>
      <w:r w:rsidRPr="00133B0F">
        <w:rPr>
          <w:rFonts w:ascii="Arial" w:hAnsi="Arial"/>
          <w:b/>
          <w:bCs/>
        </w:rPr>
        <w:t xml:space="preserve">UCHWAŁA Nr 431/ </w:t>
      </w:r>
      <w:r w:rsidR="00A223DF">
        <w:rPr>
          <w:rFonts w:ascii="Arial" w:hAnsi="Arial"/>
          <w:b/>
          <w:bCs/>
        </w:rPr>
        <w:t>8751</w:t>
      </w:r>
      <w:r w:rsidRPr="00133B0F">
        <w:rPr>
          <w:rFonts w:ascii="Arial" w:hAnsi="Arial"/>
          <w:b/>
          <w:bCs/>
        </w:rPr>
        <w:t xml:space="preserve"> /22</w:t>
      </w:r>
    </w:p>
    <w:p w14:paraId="6DA9A2C3" w14:textId="77777777" w:rsidR="00133B0F" w:rsidRPr="00133B0F" w:rsidRDefault="00133B0F" w:rsidP="00133B0F">
      <w:pPr>
        <w:jc w:val="center"/>
        <w:rPr>
          <w:rFonts w:ascii="Arial" w:hAnsi="Arial"/>
          <w:b/>
          <w:bCs/>
        </w:rPr>
      </w:pPr>
      <w:r w:rsidRPr="00133B0F">
        <w:rPr>
          <w:rFonts w:ascii="Arial" w:hAnsi="Arial"/>
          <w:b/>
          <w:bCs/>
        </w:rPr>
        <w:t>ZARZĄDU WOJEWÓDZTWA PODKARPACKIEGO</w:t>
      </w:r>
    </w:p>
    <w:p w14:paraId="1FD602CA" w14:textId="77777777" w:rsidR="00133B0F" w:rsidRPr="00133B0F" w:rsidRDefault="00133B0F" w:rsidP="00133B0F">
      <w:pPr>
        <w:jc w:val="center"/>
        <w:rPr>
          <w:rFonts w:ascii="Arial" w:hAnsi="Arial"/>
          <w:b/>
          <w:bCs/>
        </w:rPr>
      </w:pPr>
      <w:r w:rsidRPr="00133B0F">
        <w:rPr>
          <w:rFonts w:ascii="Arial" w:hAnsi="Arial"/>
          <w:b/>
          <w:bCs/>
        </w:rPr>
        <w:t>w RZESZOWIE</w:t>
      </w:r>
    </w:p>
    <w:p w14:paraId="7035B1CF" w14:textId="77777777" w:rsidR="00133B0F" w:rsidRPr="00133B0F" w:rsidRDefault="00133B0F" w:rsidP="00133B0F">
      <w:pPr>
        <w:jc w:val="center"/>
        <w:rPr>
          <w:rFonts w:ascii="Arial" w:hAnsi="Arial"/>
          <w:bCs/>
        </w:rPr>
      </w:pPr>
      <w:r w:rsidRPr="00133B0F">
        <w:rPr>
          <w:rFonts w:ascii="Arial" w:hAnsi="Arial"/>
          <w:bCs/>
        </w:rPr>
        <w:t>z dnia 18 października  2022r.</w:t>
      </w:r>
    </w:p>
    <w:bookmarkEnd w:id="0"/>
    <w:p w14:paraId="182FAB66" w14:textId="77777777" w:rsidR="00EC1A6C" w:rsidRDefault="00EC1A6C" w:rsidP="00EC1A6C">
      <w:pPr>
        <w:jc w:val="center"/>
        <w:rPr>
          <w:rFonts w:ascii="Arial" w:hAnsi="Arial" w:cs="Arial"/>
          <w:b/>
          <w:bCs/>
        </w:rPr>
      </w:pPr>
    </w:p>
    <w:p w14:paraId="77CF1635" w14:textId="77777777" w:rsidR="00EC1A6C" w:rsidRDefault="00EC1A6C" w:rsidP="00EC1A6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5E93EB42" w14:textId="5A3385BB" w:rsidR="00EC1A6C" w:rsidRDefault="00EC1A6C" w:rsidP="00EC1A6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59789B">
        <w:rPr>
          <w:rFonts w:ascii="Arial" w:hAnsi="Arial" w:cs="Arial"/>
          <w:b/>
          <w:bCs/>
        </w:rPr>
        <w:t>Muzeum Okręgowego w Rzeszowie</w:t>
      </w:r>
      <w:r w:rsidR="00982973">
        <w:rPr>
          <w:rFonts w:ascii="Arial" w:hAnsi="Arial" w:cs="Arial"/>
          <w:b/>
          <w:bCs/>
        </w:rPr>
        <w:t>.</w:t>
      </w:r>
    </w:p>
    <w:p w14:paraId="6BB5347E" w14:textId="77777777" w:rsidR="00EC1A6C" w:rsidRDefault="00EC1A6C" w:rsidP="00EC1A6C">
      <w:pPr>
        <w:spacing w:line="360" w:lineRule="auto"/>
        <w:rPr>
          <w:rFonts w:ascii="Arial" w:hAnsi="Arial" w:cs="Arial"/>
          <w:b/>
          <w:bCs/>
        </w:rPr>
      </w:pPr>
    </w:p>
    <w:p w14:paraId="21ABA6BC" w14:textId="140327BB" w:rsidR="005C3B21" w:rsidRDefault="005C3B21" w:rsidP="005C3B2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922DE8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51282F92" w14:textId="77777777" w:rsidR="00EC1A6C" w:rsidRDefault="00EC1A6C" w:rsidP="00EC1A6C">
      <w:pPr>
        <w:spacing w:line="360" w:lineRule="auto"/>
        <w:jc w:val="both"/>
        <w:rPr>
          <w:rFonts w:ascii="Arial" w:hAnsi="Arial" w:cs="Arial"/>
        </w:rPr>
      </w:pPr>
    </w:p>
    <w:p w14:paraId="0DB5D380" w14:textId="77777777" w:rsidR="00EC1A6C" w:rsidRDefault="00EC1A6C" w:rsidP="00EC1A6C">
      <w:pPr>
        <w:pStyle w:val="Nagwek1"/>
        <w:spacing w:line="276" w:lineRule="auto"/>
      </w:pPr>
      <w:r>
        <w:t xml:space="preserve">Zarząd Województwa Podkarpackiego w Rzeszowie </w:t>
      </w:r>
    </w:p>
    <w:p w14:paraId="137F98B7" w14:textId="77777777" w:rsidR="00EC1A6C" w:rsidRDefault="00EC1A6C" w:rsidP="00EC1A6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1125556" w14:textId="77777777" w:rsidR="00EC1A6C" w:rsidRDefault="00EC1A6C" w:rsidP="00EC1A6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57608833" w14:textId="77777777" w:rsidR="00EC1A6C" w:rsidRDefault="00EC1A6C" w:rsidP="00EC1A6C">
      <w:pPr>
        <w:pStyle w:val="Tekstpodstawowy"/>
        <w:spacing w:line="360" w:lineRule="auto"/>
        <w:jc w:val="center"/>
      </w:pPr>
      <w:r>
        <w:t>§ 1</w:t>
      </w:r>
    </w:p>
    <w:p w14:paraId="2D560311" w14:textId="4D4B32F5" w:rsidR="00EC1A6C" w:rsidRDefault="00EC1A6C" w:rsidP="00EC1A6C">
      <w:pPr>
        <w:pStyle w:val="Tekstpodstawowy"/>
        <w:spacing w:line="360" w:lineRule="auto"/>
      </w:pPr>
      <w:r>
        <w:t>Przyznaje się Pan</w:t>
      </w:r>
      <w:r w:rsidR="0059789B">
        <w:t>u</w:t>
      </w:r>
      <w:r>
        <w:t xml:space="preserve">, </w:t>
      </w:r>
      <w:r w:rsidR="0059789B">
        <w:t xml:space="preserve">Bogdanowi </w:t>
      </w:r>
      <w:proofErr w:type="spellStart"/>
      <w:r w:rsidR="0059789B">
        <w:t>Kaczmarowi</w:t>
      </w:r>
      <w:proofErr w:type="spellEnd"/>
      <w:r w:rsidR="0059789B">
        <w:t>, dyrektorowi</w:t>
      </w:r>
      <w:r>
        <w:t xml:space="preserve"> </w:t>
      </w:r>
      <w:r w:rsidR="0059789B">
        <w:t xml:space="preserve">Muzeum Okręgowego w Rzeszowie </w:t>
      </w:r>
      <w:r>
        <w:t>nagrodę roczną za 20</w:t>
      </w:r>
      <w:r w:rsidR="00EB5A5A">
        <w:t>21</w:t>
      </w:r>
      <w:r>
        <w:t xml:space="preserve"> r. w wysokości</w:t>
      </w:r>
      <w:r w:rsidR="00CA6D5C">
        <w:t xml:space="preserve"> </w:t>
      </w:r>
      <w:r w:rsidR="00EB5A5A">
        <w:t>11</w:t>
      </w:r>
      <w:r w:rsidR="00CA6D5C">
        <w:t> </w:t>
      </w:r>
      <w:r w:rsidR="00EB5A5A">
        <w:t>5</w:t>
      </w:r>
      <w:r w:rsidR="00CA6D5C">
        <w:t xml:space="preserve">00,00 </w:t>
      </w:r>
      <w:r>
        <w:t>zł brutto.</w:t>
      </w:r>
    </w:p>
    <w:p w14:paraId="57C0644A" w14:textId="77777777" w:rsidR="00EC1A6C" w:rsidRDefault="00EC1A6C" w:rsidP="00EC1A6C">
      <w:pPr>
        <w:pStyle w:val="Tekstpodstawowy"/>
        <w:spacing w:line="360" w:lineRule="auto"/>
      </w:pPr>
    </w:p>
    <w:p w14:paraId="0AD43ECE" w14:textId="77777777" w:rsidR="00EC1A6C" w:rsidRDefault="00EC1A6C" w:rsidP="00EC1A6C">
      <w:pPr>
        <w:pStyle w:val="Tekstpodstawowy"/>
        <w:spacing w:line="360" w:lineRule="auto"/>
        <w:jc w:val="center"/>
      </w:pPr>
      <w:r>
        <w:t>§ 2</w:t>
      </w:r>
    </w:p>
    <w:p w14:paraId="0B7A2919" w14:textId="77777777" w:rsidR="00EC1A6C" w:rsidRDefault="00EC1A6C" w:rsidP="00EC1A6C">
      <w:pPr>
        <w:pStyle w:val="Tekstpodstawowy"/>
        <w:spacing w:line="360" w:lineRule="auto"/>
      </w:pPr>
      <w:r>
        <w:t>Nagroda, o której mowa w §1, zostanie wypłacona ze środków finansowych</w:t>
      </w:r>
      <w:r w:rsidR="0059789B">
        <w:t xml:space="preserve"> Muzeum Okręgowego w Rzeszowie</w:t>
      </w:r>
      <w:r>
        <w:t xml:space="preserve">. </w:t>
      </w:r>
    </w:p>
    <w:p w14:paraId="688769C3" w14:textId="77777777" w:rsidR="00EC1A6C" w:rsidRDefault="00EC1A6C" w:rsidP="00EC1A6C">
      <w:pPr>
        <w:pStyle w:val="Tekstpodstawowy"/>
        <w:spacing w:line="360" w:lineRule="auto"/>
        <w:jc w:val="left"/>
      </w:pPr>
    </w:p>
    <w:p w14:paraId="2DF15B32" w14:textId="77777777" w:rsidR="00EC1A6C" w:rsidRDefault="00EC1A6C" w:rsidP="00EC1A6C">
      <w:pPr>
        <w:pStyle w:val="Tekstpodstawowy"/>
        <w:spacing w:line="360" w:lineRule="auto"/>
        <w:jc w:val="center"/>
      </w:pPr>
      <w:r>
        <w:t>§ 3</w:t>
      </w:r>
    </w:p>
    <w:p w14:paraId="1F446296" w14:textId="77777777" w:rsidR="00EC1A6C" w:rsidRDefault="00EC1A6C" w:rsidP="00EC1A6C">
      <w:pPr>
        <w:pStyle w:val="Tekstpodstawowy"/>
        <w:spacing w:line="360" w:lineRule="auto"/>
      </w:pPr>
      <w:r>
        <w:t>Uchwała wchodzi w życie z dniem podjęcia.</w:t>
      </w:r>
    </w:p>
    <w:p w14:paraId="1D86CAAB" w14:textId="77777777" w:rsidR="00EC1A6C" w:rsidRDefault="00EC1A6C" w:rsidP="00EC1A6C">
      <w:pPr>
        <w:pStyle w:val="Nagwek1"/>
        <w:spacing w:line="360" w:lineRule="auto"/>
      </w:pPr>
    </w:p>
    <w:p w14:paraId="312EB9F6" w14:textId="77777777" w:rsidR="00D741AC" w:rsidRPr="00E211CC" w:rsidRDefault="00D741AC" w:rsidP="00D741AC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A0D5A7" w14:textId="77777777" w:rsidR="00D741AC" w:rsidRPr="00E211CC" w:rsidRDefault="00D741AC" w:rsidP="00D741AC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E2C2ABF" w14:textId="77777777" w:rsidR="00EC1A6C" w:rsidRDefault="00EC1A6C" w:rsidP="00EC1A6C">
      <w:pPr>
        <w:spacing w:line="360" w:lineRule="auto"/>
      </w:pPr>
    </w:p>
    <w:p w14:paraId="1F70A174" w14:textId="77777777" w:rsidR="00EC1A6C" w:rsidRDefault="00EC1A6C" w:rsidP="00EC1A6C">
      <w:pPr>
        <w:spacing w:line="360" w:lineRule="auto"/>
      </w:pPr>
    </w:p>
    <w:p w14:paraId="3EEE9E3B" w14:textId="77777777" w:rsidR="00EC1A6C" w:rsidRDefault="00EC1A6C" w:rsidP="00EC1A6C">
      <w:pPr>
        <w:spacing w:line="360" w:lineRule="auto"/>
      </w:pPr>
    </w:p>
    <w:p w14:paraId="63391506" w14:textId="77777777" w:rsidR="0059789B" w:rsidRDefault="0059789B" w:rsidP="0059789B">
      <w:pPr>
        <w:spacing w:line="360" w:lineRule="auto"/>
        <w:rPr>
          <w:rFonts w:ascii="Arial" w:hAnsi="Arial" w:cs="Arial"/>
          <w:b/>
        </w:rPr>
      </w:pPr>
    </w:p>
    <w:p w14:paraId="6505D375" w14:textId="77777777" w:rsidR="00A223DF" w:rsidRDefault="00A223DF" w:rsidP="00EC1A6C">
      <w:pPr>
        <w:spacing w:line="360" w:lineRule="auto"/>
        <w:jc w:val="center"/>
        <w:rPr>
          <w:rFonts w:ascii="Arial" w:hAnsi="Arial" w:cs="Arial"/>
          <w:b/>
        </w:rPr>
      </w:pPr>
    </w:p>
    <w:sectPr w:rsidR="00A22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CFF"/>
    <w:rsid w:val="00133B0F"/>
    <w:rsid w:val="00333FA2"/>
    <w:rsid w:val="0043235B"/>
    <w:rsid w:val="0059789B"/>
    <w:rsid w:val="005C3B21"/>
    <w:rsid w:val="006B3C09"/>
    <w:rsid w:val="006D5362"/>
    <w:rsid w:val="007E0E5D"/>
    <w:rsid w:val="00922DE8"/>
    <w:rsid w:val="00982973"/>
    <w:rsid w:val="00A223DF"/>
    <w:rsid w:val="00A35CFF"/>
    <w:rsid w:val="00B017EC"/>
    <w:rsid w:val="00B91FB8"/>
    <w:rsid w:val="00CA6D5C"/>
    <w:rsid w:val="00D46AB1"/>
    <w:rsid w:val="00D741AC"/>
    <w:rsid w:val="00EB5A5A"/>
    <w:rsid w:val="00EC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5B28"/>
  <w15:docId w15:val="{648F3A55-DE5D-4C03-9E01-5B67769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C1A6C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1A6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C1A6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C1A6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C1A6C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1A6C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23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3D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17</cp:revision>
  <cp:lastPrinted>2022-10-18T11:33:00Z</cp:lastPrinted>
  <dcterms:created xsi:type="dcterms:W3CDTF">2018-07-31T08:40:00Z</dcterms:created>
  <dcterms:modified xsi:type="dcterms:W3CDTF">2022-10-24T07:39:00Z</dcterms:modified>
</cp:coreProperties>
</file>